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C13A" w14:textId="77777777" w:rsidR="00B85644" w:rsidRDefault="00B85644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Jusos in der SPD • Bezirk Hessen-Nord • Konferenzunterlagen</w:t>
      </w:r>
    </w:p>
    <w:p w14:paraId="1373ADE8" w14:textId="686C2809" w:rsidR="00B85644" w:rsidRDefault="0021718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Ord. Bezirkskonferenz 202</w:t>
      </w:r>
      <w:r w:rsidR="00BD7550">
        <w:rPr>
          <w:rFonts w:ascii="Arial" w:hAnsi="Arial"/>
          <w:b/>
        </w:rPr>
        <w:t>3</w:t>
      </w:r>
      <w:r w:rsidR="001F12F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• </w:t>
      </w:r>
      <w:r w:rsidR="00BD7550">
        <w:rPr>
          <w:rFonts w:ascii="Arial" w:hAnsi="Arial"/>
          <w:b/>
        </w:rPr>
        <w:t>Eschwege</w:t>
      </w:r>
      <w:r w:rsidR="00B85644">
        <w:rPr>
          <w:rFonts w:ascii="Arial" w:hAnsi="Arial"/>
          <w:b/>
        </w:rPr>
        <w:t xml:space="preserve"> • </w:t>
      </w:r>
      <w:r>
        <w:rPr>
          <w:rFonts w:ascii="Arial" w:hAnsi="Arial"/>
          <w:b/>
        </w:rPr>
        <w:t>Stadthalle</w:t>
      </w:r>
    </w:p>
    <w:p w14:paraId="57E35D0B" w14:textId="77777777" w:rsidR="00B85644" w:rsidRDefault="00B85644">
      <w:pPr>
        <w:widowControl/>
        <w:ind w:right="-1"/>
        <w:rPr>
          <w:rFonts w:ascii="Arial" w:hAnsi="Arial"/>
          <w:sz w:val="22"/>
        </w:rPr>
      </w:pPr>
    </w:p>
    <w:p w14:paraId="48755EF0" w14:textId="77777777" w:rsidR="00B85644" w:rsidRDefault="00B85644">
      <w:pPr>
        <w:widowControl/>
        <w:ind w:right="-1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3"/>
      </w:tblGrid>
      <w:tr w:rsidR="00B85644" w14:paraId="3EB1439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C80543" w14:textId="77777777" w:rsidR="00B85644" w:rsidRDefault="001059ED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Änderungsantrag zu Antrag</w:t>
            </w:r>
            <w:r w:rsidR="00B85644">
              <w:rPr>
                <w:rFonts w:ascii="Arial" w:hAnsi="Arial"/>
                <w:sz w:val="22"/>
                <w:u w:val="single"/>
              </w:rPr>
              <w:t>: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697EC0A4" w14:textId="69F63563" w:rsidR="00B85644" w:rsidRDefault="00616A28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Ä </w:t>
            </w:r>
          </w:p>
        </w:tc>
      </w:tr>
      <w:tr w:rsidR="00B85644" w14:paraId="3E8C72B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7B0D44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58B8A485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</w:rPr>
            </w:pPr>
          </w:p>
        </w:tc>
      </w:tr>
      <w:tr w:rsidR="00B85644" w14:paraId="6C9C956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197547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Antragsteller: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44B4F15F" w14:textId="256B10E0" w:rsidR="00B85644" w:rsidRDefault="00B85644">
            <w:pPr>
              <w:widowControl/>
              <w:ind w:right="-1"/>
              <w:rPr>
                <w:rFonts w:ascii="Arial" w:hAnsi="Arial"/>
                <w:sz w:val="22"/>
              </w:rPr>
            </w:pPr>
          </w:p>
        </w:tc>
      </w:tr>
      <w:tr w:rsidR="00B85644" w14:paraId="4A9676A5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1CDD6C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446750E0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  <w:u w:val="single"/>
              </w:rPr>
            </w:pPr>
          </w:p>
        </w:tc>
      </w:tr>
      <w:tr w:rsidR="00B85644" w14:paraId="34867F4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52668B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3934AABA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</w:rPr>
            </w:pPr>
          </w:p>
        </w:tc>
      </w:tr>
      <w:tr w:rsidR="00B85644" w14:paraId="3C42F73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CEB618" w14:textId="77777777" w:rsidR="00B85644" w:rsidRDefault="00B85644">
            <w:pPr>
              <w:widowControl/>
              <w:ind w:right="-1"/>
              <w:rPr>
                <w:rFonts w:ascii="Arial" w:hAnsi="Arial"/>
                <w:sz w:val="22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632C79A1" w14:textId="77777777" w:rsidR="00B85644" w:rsidRDefault="00B85644">
            <w:pPr>
              <w:widowControl/>
              <w:ind w:right="-1"/>
              <w:rPr>
                <w:rFonts w:ascii="Arial" w:hAnsi="Arial"/>
                <w:i/>
                <w:sz w:val="22"/>
              </w:rPr>
            </w:pPr>
          </w:p>
        </w:tc>
      </w:tr>
    </w:tbl>
    <w:p w14:paraId="70120D9B" w14:textId="77777777" w:rsidR="002426E9" w:rsidRDefault="002426E9">
      <w:pPr>
        <w:widowControl/>
        <w:tabs>
          <w:tab w:val="left" w:pos="3402"/>
        </w:tabs>
        <w:ind w:right="-1"/>
        <w:rPr>
          <w:rFonts w:ascii="Arial" w:hAnsi="Arial"/>
          <w:sz w:val="22"/>
        </w:rPr>
        <w:sectPr w:rsidR="002426E9" w:rsidSect="002426E9">
          <w:endnotePr>
            <w:numFmt w:val="decimal"/>
          </w:endnotePr>
          <w:type w:val="nextColumn"/>
          <w:pgSz w:w="11907" w:h="16840"/>
          <w:pgMar w:top="1418" w:right="1134" w:bottom="1134" w:left="1418" w:header="720" w:footer="720" w:gutter="0"/>
          <w:paperSrc w:first="114" w:other="114"/>
          <w:cols w:space="720"/>
        </w:sectPr>
      </w:pPr>
    </w:p>
    <w:p w14:paraId="7FA0E858" w14:textId="77777777" w:rsidR="00B85644" w:rsidRDefault="00B85644">
      <w:pPr>
        <w:widowControl/>
        <w:tabs>
          <w:tab w:val="left" w:pos="3402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Bezirkskonferenz möge beschließen:</w:t>
      </w:r>
    </w:p>
    <w:p w14:paraId="527DE634" w14:textId="2569A26E" w:rsidR="00537B4B" w:rsidRDefault="00537B4B">
      <w:pPr>
        <w:widowControl/>
        <w:tabs>
          <w:tab w:val="left" w:pos="3402"/>
        </w:tabs>
        <w:ind w:right="-1"/>
        <w:rPr>
          <w:rFonts w:ascii="Arial" w:hAnsi="Arial"/>
          <w:sz w:val="22"/>
        </w:rPr>
      </w:pPr>
    </w:p>
    <w:p w14:paraId="3012B3C9" w14:textId="40A32E78" w:rsidR="00817692" w:rsidRDefault="00442660">
      <w:pPr>
        <w:widowControl/>
        <w:tabs>
          <w:tab w:val="left" w:pos="3402"/>
        </w:tabs>
        <w:ind w:right="-1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Streiche</w:t>
      </w:r>
      <w:r w:rsidR="00537B4B" w:rsidRPr="00537B4B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in </w:t>
      </w:r>
      <w:proofErr w:type="gramStart"/>
      <w:r>
        <w:rPr>
          <w:rFonts w:ascii="Arial" w:hAnsi="Arial"/>
          <w:b/>
          <w:bCs/>
          <w:sz w:val="22"/>
        </w:rPr>
        <w:t>Zeile  folgende</w:t>
      </w:r>
      <w:proofErr w:type="gramEnd"/>
      <w:r>
        <w:rPr>
          <w:rFonts w:ascii="Arial" w:hAnsi="Arial"/>
          <w:b/>
          <w:bCs/>
          <w:sz w:val="22"/>
        </w:rPr>
        <w:t xml:space="preserve"> Wörter</w:t>
      </w:r>
      <w:r w:rsidR="00537B4B" w:rsidRPr="00537B4B">
        <w:rPr>
          <w:rFonts w:ascii="Arial" w:hAnsi="Arial"/>
          <w:b/>
          <w:bCs/>
          <w:sz w:val="22"/>
        </w:rPr>
        <w:t>:</w:t>
      </w:r>
      <w:r w:rsidR="00537B4B">
        <w:rPr>
          <w:rFonts w:ascii="Arial" w:hAnsi="Arial"/>
          <w:sz w:val="22"/>
        </w:rPr>
        <w:t xml:space="preserve"> </w:t>
      </w:r>
    </w:p>
    <w:p w14:paraId="0690E912" w14:textId="77777777" w:rsidR="00817692" w:rsidRDefault="00817692">
      <w:pPr>
        <w:widowControl/>
        <w:tabs>
          <w:tab w:val="left" w:pos="3402"/>
        </w:tabs>
        <w:ind w:right="-1"/>
        <w:rPr>
          <w:rFonts w:ascii="Arial" w:hAnsi="Arial"/>
          <w:sz w:val="22"/>
        </w:rPr>
      </w:pPr>
    </w:p>
    <w:p w14:paraId="60891A72" w14:textId="17732929" w:rsidR="00537B4B" w:rsidRDefault="00537B4B">
      <w:pPr>
        <w:widowControl/>
        <w:tabs>
          <w:tab w:val="left" w:pos="3402"/>
        </w:tabs>
        <w:ind w:right="-1"/>
        <w:rPr>
          <w:rFonts w:ascii="Arial" w:hAnsi="Arial"/>
          <w:sz w:val="22"/>
        </w:rPr>
      </w:pPr>
    </w:p>
    <w:p w14:paraId="607644B6" w14:textId="77777777" w:rsidR="00DF08C8" w:rsidRDefault="00DF08C8">
      <w:pPr>
        <w:widowControl/>
        <w:tabs>
          <w:tab w:val="left" w:pos="426"/>
        </w:tabs>
        <w:rPr>
          <w:rFonts w:ascii="Arial" w:hAnsi="Arial"/>
          <w:sz w:val="22"/>
        </w:rPr>
      </w:pPr>
    </w:p>
    <w:p w14:paraId="4794DB90" w14:textId="77777777" w:rsidR="001357EA" w:rsidRDefault="001357EA">
      <w:pPr>
        <w:widowControl/>
        <w:tabs>
          <w:tab w:val="left" w:pos="426"/>
        </w:tabs>
        <w:rPr>
          <w:rFonts w:ascii="Arial" w:hAnsi="Arial"/>
          <w:sz w:val="22"/>
        </w:rPr>
      </w:pPr>
    </w:p>
    <w:p w14:paraId="6B4A66E7" w14:textId="3D2AA92C" w:rsidR="001357EA" w:rsidRDefault="001357EA">
      <w:pPr>
        <w:widowControl/>
        <w:tabs>
          <w:tab w:val="left" w:pos="426"/>
        </w:tabs>
        <w:rPr>
          <w:rFonts w:ascii="Arial" w:hAnsi="Arial"/>
          <w:sz w:val="22"/>
        </w:rPr>
        <w:sectPr w:rsidR="001357EA" w:rsidSect="002426E9">
          <w:endnotePr>
            <w:numFmt w:val="decimal"/>
          </w:endnotePr>
          <w:type w:val="continuous"/>
          <w:pgSz w:w="11907" w:h="16840" w:code="9"/>
          <w:pgMar w:top="1418" w:right="1134" w:bottom="1134" w:left="1418" w:header="720" w:footer="720" w:gutter="0"/>
          <w:paperSrc w:first="1453" w:other="1453"/>
          <w:lnNumType w:countBy="1" w:restart="continuous"/>
          <w:cols w:space="720"/>
        </w:sectPr>
      </w:pPr>
      <w:proofErr w:type="gramStart"/>
      <w:r w:rsidRPr="001357EA">
        <w:rPr>
          <w:rFonts w:ascii="Arial" w:hAnsi="Arial"/>
          <w:b/>
          <w:bCs/>
          <w:sz w:val="22"/>
        </w:rPr>
        <w:t>Zeile  bis</w:t>
      </w:r>
      <w:proofErr w:type="gramEnd"/>
      <w:r w:rsidRPr="001357EA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 streichen</w:t>
      </w:r>
      <w:r w:rsidRPr="001357EA"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sz w:val="22"/>
        </w:rPr>
        <w:t xml:space="preserve">  </w:t>
      </w:r>
    </w:p>
    <w:p w14:paraId="59BE89A9" w14:textId="77777777" w:rsidR="00DF08C8" w:rsidRDefault="00DF08C8">
      <w:pPr>
        <w:jc w:val="both"/>
        <w:rPr>
          <w:rFonts w:ascii="Arial" w:hAnsi="Arial"/>
          <w:b/>
          <w:sz w:val="22"/>
        </w:rPr>
      </w:pPr>
    </w:p>
    <w:p w14:paraId="388F3EF6" w14:textId="77777777" w:rsidR="00616A28" w:rsidRDefault="00616A28">
      <w:pPr>
        <w:jc w:val="both"/>
        <w:rPr>
          <w:rFonts w:ascii="Arial" w:hAnsi="Arial"/>
          <w:b/>
          <w:sz w:val="22"/>
        </w:rPr>
      </w:pPr>
    </w:p>
    <w:p w14:paraId="7DB3EE8F" w14:textId="6DB0F40B" w:rsidR="00B85644" w:rsidRDefault="00B8564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Begründung:</w:t>
      </w:r>
    </w:p>
    <w:p w14:paraId="7AD3DFCD" w14:textId="77777777" w:rsidR="00B85644" w:rsidRDefault="00B85644">
      <w:pPr>
        <w:jc w:val="both"/>
        <w:rPr>
          <w:rFonts w:ascii="Arial" w:hAnsi="Arial"/>
          <w:sz w:val="22"/>
        </w:rPr>
      </w:pPr>
    </w:p>
    <w:p w14:paraId="2E500D36" w14:textId="77777777" w:rsidR="00E4295D" w:rsidRDefault="00E4295D">
      <w:pPr>
        <w:jc w:val="both"/>
        <w:rPr>
          <w:rFonts w:ascii="Arial" w:hAnsi="Arial"/>
          <w:sz w:val="22"/>
        </w:rPr>
      </w:pPr>
    </w:p>
    <w:p w14:paraId="35CB5CC8" w14:textId="77777777" w:rsidR="00B85644" w:rsidRDefault="00B85644">
      <w:pPr>
        <w:widowControl/>
        <w:tabs>
          <w:tab w:val="left" w:pos="426"/>
        </w:tabs>
        <w:rPr>
          <w:rFonts w:ascii="Arial" w:hAnsi="Arial"/>
          <w:sz w:val="22"/>
        </w:rPr>
      </w:pPr>
    </w:p>
    <w:p w14:paraId="55B3465D" w14:textId="77777777" w:rsidR="00B85644" w:rsidRDefault="00B85644">
      <w:pPr>
        <w:widowControl/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ab/>
        <w:t>angenommen</w:t>
      </w:r>
    </w:p>
    <w:p w14:paraId="599F323A" w14:textId="77777777" w:rsidR="00B85644" w:rsidRDefault="00B85644">
      <w:pPr>
        <w:widowControl/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ab/>
        <w:t>abgelehnt</w:t>
      </w:r>
    </w:p>
    <w:p w14:paraId="4B56D01C" w14:textId="77777777" w:rsidR="00B85644" w:rsidRDefault="00B85644">
      <w:pPr>
        <w:widowControl/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ab/>
        <w:t>überwiesen an</w:t>
      </w:r>
    </w:p>
    <w:p w14:paraId="5C7A915F" w14:textId="77777777" w:rsidR="00B85644" w:rsidRDefault="00B85644">
      <w:pPr>
        <w:jc w:val="both"/>
        <w:rPr>
          <w:rFonts w:ascii="Arial" w:hAnsi="Arial"/>
          <w:sz w:val="22"/>
        </w:rPr>
      </w:pPr>
    </w:p>
    <w:sectPr w:rsidR="00B85644" w:rsidSect="002426E9">
      <w:endnotePr>
        <w:numFmt w:val="decimal"/>
      </w:endnotePr>
      <w:type w:val="continuous"/>
      <w:pgSz w:w="11907" w:h="16840" w:code="9"/>
      <w:pgMar w:top="1418" w:right="1134" w:bottom="1134" w:left="1418" w:header="720" w:footer="720" w:gutter="0"/>
      <w:paperSrc w:first="1453" w:other="1453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FC"/>
    <w:rsid w:val="001059ED"/>
    <w:rsid w:val="001357EA"/>
    <w:rsid w:val="001F12F5"/>
    <w:rsid w:val="00217188"/>
    <w:rsid w:val="002426E9"/>
    <w:rsid w:val="003A6142"/>
    <w:rsid w:val="00442660"/>
    <w:rsid w:val="00537B4B"/>
    <w:rsid w:val="005B1256"/>
    <w:rsid w:val="005C1BF2"/>
    <w:rsid w:val="00616A28"/>
    <w:rsid w:val="007260F9"/>
    <w:rsid w:val="007A33C7"/>
    <w:rsid w:val="007C54CB"/>
    <w:rsid w:val="00817692"/>
    <w:rsid w:val="008272FD"/>
    <w:rsid w:val="00986D36"/>
    <w:rsid w:val="00A436E0"/>
    <w:rsid w:val="00B85644"/>
    <w:rsid w:val="00BD7550"/>
    <w:rsid w:val="00DF08C8"/>
    <w:rsid w:val="00E247C9"/>
    <w:rsid w:val="00E4295D"/>
    <w:rsid w:val="00E44CFC"/>
    <w:rsid w:val="00FA6657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585C1"/>
  <w15:docId w15:val="{A189AE58-C4D4-47B0-A7AE-0DE863F2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Futura Md BT" w:hAnsi="Futura Md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semiHidden/>
    <w:rPr>
      <w:sz w:val="20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customStyle="1" w:styleId="Textkrper21">
    <w:name w:val="Textkörper 21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kopf anträge</vt:lpstr>
      </vt:variant>
      <vt:variant>
        <vt:i4>0</vt:i4>
      </vt:variant>
    </vt:vector>
  </HeadingPairs>
  <TitlesOfParts>
    <vt:vector size="1" baseType="lpstr">
      <vt:lpstr>kopf anträge</vt:lpstr>
    </vt:vector>
  </TitlesOfParts>
  <Company>SPD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anträge</dc:title>
  <dc:creator>Unbekannt</dc:creator>
  <cp:lastModifiedBy>Dollinger, Lisa</cp:lastModifiedBy>
  <cp:revision>2</cp:revision>
  <cp:lastPrinted>2007-04-02T10:06:00Z</cp:lastPrinted>
  <dcterms:created xsi:type="dcterms:W3CDTF">2023-05-30T19:00:00Z</dcterms:created>
  <dcterms:modified xsi:type="dcterms:W3CDTF">2023-05-30T19:00:00Z</dcterms:modified>
</cp:coreProperties>
</file>